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i w:val="0"/>
          <w:color w:val="000000"/>
          <w:sz w:val="56"/>
        </w:rPr>
        <w:t>University Teaching Statement</w:t>
      </w:r>
    </w:p>
    <w:p>
      <w:pPr>
        <w:spacing w:after="280"/>
      </w:pPr>
      <w:r>
        <w:rPr>
          <w:rFonts w:ascii="Aptos" w:hAnsi="Aptos"/>
          <w:b/>
          <w:i w:val="0"/>
          <w:color w:val="1F4E79"/>
          <w:sz w:val="18"/>
        </w:rPr>
        <w:t>PHILOSOPHY EVIDENCE AND REFLECTION</w:t>
      </w:r>
    </w:p>
    <w:p>
      <w:r>
        <w:t>Use this template to build a concise teaching statement for an academic application, promotion review, teaching award, or professional portfolio. Replace every prompt with specific examples from your own teaching context.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Name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Discipline or field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Current role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Target institution or review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Courses or learners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Date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p>
      <w:pPr>
        <w:pStyle w:val="Heading1"/>
      </w:pPr>
      <w:r>
        <w:t>Statement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872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Section</w:t>
            </w:r>
          </w:p>
        </w:tc>
        <w:tc>
          <w:tcPr>
            <w:tcW w:type="dxa" w:w="4680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Core question</w:t>
            </w:r>
          </w:p>
        </w:tc>
        <w:tc>
          <w:tcPr>
            <w:tcW w:type="dxa" w:w="3960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Best evidence</w:t>
            </w:r>
          </w:p>
        </w:tc>
      </w:tr>
      <w:tr>
        <w:tc>
          <w:tcPr>
            <w:tcW w:type="dxa" w:w="18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Opening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do students learn, and why does it matter?</w:t>
            </w:r>
          </w:p>
        </w:tc>
        <w:tc>
          <w:tcPr>
            <w:tcW w:type="dxa" w:w="39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 precise learning goal</w:t>
            </w:r>
          </w:p>
        </w:tc>
      </w:tr>
      <w:tr>
        <w:tc>
          <w:tcPr>
            <w:tcW w:type="dxa" w:w="18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Approach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How do you help students learn?</w:t>
            </w:r>
          </w:p>
        </w:tc>
        <w:tc>
          <w:tcPr>
            <w:tcW w:type="dxa" w:w="39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 method plus an example</w:t>
            </w:r>
          </w:p>
        </w:tc>
      </w:tr>
      <w:tr>
        <w:tc>
          <w:tcPr>
            <w:tcW w:type="dxa" w:w="18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Evidence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How do you know learning occurred?</w:t>
            </w:r>
          </w:p>
        </w:tc>
        <w:tc>
          <w:tcPr>
            <w:tcW w:type="dxa" w:w="39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Student work, assessment or feedback</w:t>
            </w:r>
          </w:p>
        </w:tc>
      </w:tr>
      <w:tr>
        <w:tc>
          <w:tcPr>
            <w:tcW w:type="dxa" w:w="18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Development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How has your teaching changed?</w:t>
            </w:r>
          </w:p>
        </w:tc>
        <w:tc>
          <w:tcPr>
            <w:tcW w:type="dxa" w:w="39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 revision and its result</w:t>
            </w:r>
          </w:p>
        </w:tc>
      </w:tr>
      <w:tr>
        <w:tc>
          <w:tcPr>
            <w:tcW w:type="dxa" w:w="18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Future</w:t>
            </w:r>
          </w:p>
        </w:tc>
        <w:tc>
          <w:tcPr>
            <w:tcW w:type="dxa" w:w="46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will you improve next?</w:t>
            </w:r>
          </w:p>
        </w:tc>
        <w:tc>
          <w:tcPr>
            <w:tcW w:type="dxa" w:w="39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 realistic goal</w:t>
            </w:r>
          </w:p>
        </w:tc>
      </w:tr>
    </w:tbl>
    <w:p>
      <w:r>
        <w:br w:type="page"/>
      </w:r>
    </w:p>
    <w:p>
      <w:pPr>
        <w:pStyle w:val="Heading1"/>
      </w:pPr>
      <w:r>
        <w:t>1 Teaching commitments</w:t>
      </w:r>
    </w:p>
    <w:p>
      <w:pPr>
        <w:pStyle w:val="Heading2"/>
      </w:pPr>
      <w:r>
        <w:t>Central purpose</w:t>
      </w:r>
    </w:p>
    <w:p>
      <w:r>
        <w:rPr>
          <w:rFonts w:ascii="Aptos" w:hAnsi="Aptos"/>
          <w:b w:val="0"/>
          <w:i/>
          <w:color w:val="555555"/>
          <w:sz w:val="18"/>
        </w:rPr>
        <w:t>Write one or two sentences that explain what you want learners to understand or be able to do. Avoid a slogan that could fit any teacher.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Learner and disciplinary context</w:t>
      </w:r>
    </w:p>
    <w:p>
      <w:r>
        <w:rPr>
          <w:rFonts w:ascii="Aptos" w:hAnsi="Aptos"/>
          <w:b w:val="0"/>
          <w:i/>
          <w:color w:val="555555"/>
          <w:sz w:val="18"/>
        </w:rPr>
        <w:t>Identify the students, level, course environment, and habits of mind that matter in your field.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2 Teaching practices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160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Practice</w:t>
            </w:r>
          </w:p>
        </w:tc>
        <w:tc>
          <w:tcPr>
            <w:tcW w:type="dxa" w:w="3096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Why you use it</w:t>
            </w:r>
          </w:p>
        </w:tc>
        <w:tc>
          <w:tcPr>
            <w:tcW w:type="dxa" w:w="3168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Specific example</w:t>
            </w:r>
          </w:p>
        </w:tc>
        <w:tc>
          <w:tcPr>
            <w:tcW w:type="dxa" w:w="2160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Student action</w:t>
            </w:r>
          </w:p>
        </w:tc>
      </w:tr>
      <w:tr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[Method]</w:t>
            </w:r>
          </w:p>
        </w:tc>
        <w:tc>
          <w:tcPr>
            <w:tcW w:type="dxa" w:w="309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[Learning rationale]</w:t>
            </w:r>
          </w:p>
        </w:tc>
        <w:tc>
          <w:tcPr>
            <w:tcW w:type="dxa" w:w="31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[Course, task or activity]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[What students do]</w:t>
            </w:r>
          </w:p>
        </w:tc>
      </w:tr>
      <w:tr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[Method]</w:t>
            </w:r>
          </w:p>
        </w:tc>
        <w:tc>
          <w:tcPr>
            <w:tcW w:type="dxa" w:w="309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[Rationale]</w:t>
            </w:r>
          </w:p>
        </w:tc>
        <w:tc>
          <w:tcPr>
            <w:tcW w:type="dxa" w:w="31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[Example]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[Student action]</w:t>
            </w:r>
          </w:p>
        </w:tc>
      </w:tr>
      <w:tr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[Method]</w:t>
            </w:r>
          </w:p>
        </w:tc>
        <w:tc>
          <w:tcPr>
            <w:tcW w:type="dxa" w:w="309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[Rationale]</w:t>
            </w:r>
          </w:p>
        </w:tc>
        <w:tc>
          <w:tcPr>
            <w:tcW w:type="dxa" w:w="316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[Example]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[Student action]</w:t>
            </w:r>
          </w:p>
        </w:tc>
      </w:tr>
    </w:tbl>
    <w:p>
      <w:r>
        <w:br w:type="page"/>
      </w:r>
    </w:p>
    <w:p>
      <w:pPr>
        <w:pStyle w:val="Heading1"/>
      </w:pPr>
      <w:r>
        <w:t>3 Inclusive learning environment</w:t>
      </w:r>
    </w:p>
    <w:p>
      <w:pPr>
        <w:pStyle w:val="Heading2"/>
      </w:pPr>
      <w:r>
        <w:t>Access and participation</w:t>
      </w:r>
    </w:p>
    <w:p>
      <w:r>
        <w:rPr>
          <w:rFonts w:ascii="Aptos" w:hAnsi="Aptos"/>
          <w:b w:val="0"/>
          <w:i/>
          <w:color w:val="555555"/>
          <w:sz w:val="18"/>
        </w:rPr>
        <w:t>Describe concrete course-design, communication, participation, or assessment choices that help varied learners engage. Do not claim that one practice works for every student.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Belonging and expectations</w:t>
      </w:r>
    </w:p>
    <w:p>
      <w:r>
        <w:rPr>
          <w:rFonts w:ascii="Aptos" w:hAnsi="Aptos"/>
          <w:b w:val="0"/>
          <w:i/>
          <w:color w:val="555555"/>
          <w:sz w:val="18"/>
        </w:rPr>
        <w:t>Explain how you communicate standards, invite questions, respond to mistakes, and support productive challenge.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4 Assessment and feedback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448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Learning goal</w:t>
            </w:r>
          </w:p>
        </w:tc>
        <w:tc>
          <w:tcPr>
            <w:tcW w:type="dxa" w:w="2592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Assessment</w:t>
            </w:r>
          </w:p>
        </w:tc>
        <w:tc>
          <w:tcPr>
            <w:tcW w:type="dxa" w:w="2592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Feedback process</w:t>
            </w:r>
          </w:p>
        </w:tc>
        <w:tc>
          <w:tcPr>
            <w:tcW w:type="dxa" w:w="3024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How evidence informs teaching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[Goal]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[Task or measure]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[Timing and method]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[Change or next step]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[Goal]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[Assessment]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[Feedback]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[Use of evidence]</w:t>
            </w:r>
          </w:p>
        </w:tc>
      </w:tr>
    </w:tbl>
    <w:p>
      <w:r>
        <w:br w:type="page"/>
      </w:r>
    </w:p>
    <w:p>
      <w:pPr>
        <w:pStyle w:val="Heading1"/>
      </w:pPr>
      <w:r>
        <w:t>5 Evidence of learning and effectiveness</w:t>
      </w:r>
    </w:p>
    <w:p>
      <w:pPr>
        <w:pStyle w:val="Heading2"/>
      </w:pPr>
      <w:r>
        <w:t>Evidence narrative</w:t>
      </w:r>
    </w:p>
    <w:p>
      <w:r>
        <w:rPr>
          <w:rFonts w:ascii="Aptos" w:hAnsi="Aptos"/>
          <w:b w:val="0"/>
          <w:i/>
          <w:color w:val="555555"/>
          <w:sz w:val="18"/>
        </w:rPr>
        <w:t>Choose two or three kinds of evidence and explain what each can and cannot show. Examples include student work, performance on aligned assessments, peer observation, reflective notes, or student feedback.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6 Growth as a teacher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92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you noticed</w:t>
            </w:r>
          </w:p>
        </w:tc>
        <w:tc>
          <w:tcPr>
            <w:tcW w:type="dxa" w:w="2592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Change made</w:t>
            </w:r>
          </w:p>
        </w:tc>
        <w:tc>
          <w:tcPr>
            <w:tcW w:type="dxa" w:w="2952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Evidence after the change</w:t>
            </w:r>
          </w:p>
        </w:tc>
        <w:tc>
          <w:tcPr>
            <w:tcW w:type="dxa" w:w="2520"/>
            <w:shd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Next revision</w:t>
            </w:r>
          </w:p>
        </w:tc>
      </w:tr>
      <w:tr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[Challenge or pattern]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[Teaching change]</w:t>
            </w:r>
          </w:p>
        </w:tc>
        <w:tc>
          <w:tcPr>
            <w:tcW w:type="dxa" w:w="29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[Result or remaining question]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[Planned improvement]</w:t>
            </w:r>
          </w:p>
        </w:tc>
      </w:tr>
      <w:tr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[Challenge]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[Change]</w:t>
            </w:r>
          </w:p>
        </w:tc>
        <w:tc>
          <w:tcPr>
            <w:tcW w:type="dxa" w:w="29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1F8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[Next step]</w:t>
            </w:r>
          </w:p>
        </w:tc>
      </w:tr>
    </w:tbl>
    <w:p>
      <w:r>
        <w:br w:type="page"/>
      </w:r>
    </w:p>
    <w:p>
      <w:pPr>
        <w:pStyle w:val="Heading1"/>
      </w:pPr>
      <w:r>
        <w:t>7 Draft the final statement</w:t>
      </w:r>
    </w:p>
    <w:p>
      <w:pPr>
        <w:pStyle w:val="Heading2"/>
      </w:pPr>
      <w:r>
        <w:t>Opening paragraph</w:t>
      </w:r>
    </w:p>
    <w:p>
      <w:r>
        <w:rPr>
          <w:rFonts w:ascii="Aptos" w:hAnsi="Aptos"/>
          <w:b w:val="0"/>
          <w:i/>
          <w:color w:val="555555"/>
          <w:sz w:val="18"/>
        </w:rPr>
        <w:t>State the learning purpose and context. Give the reader a clear reason to continue.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Practice and evidence paragraphs</w:t>
      </w:r>
    </w:p>
    <w:p>
      <w:r>
        <w:rPr>
          <w:rFonts w:ascii="Aptos" w:hAnsi="Aptos"/>
          <w:b w:val="0"/>
          <w:i/>
          <w:color w:val="555555"/>
          <w:sz w:val="18"/>
        </w:rPr>
        <w:t>Connect each teaching claim to a specific practice and evidence. Use transitions so the examples form one argument.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Closing paragraph</w:t>
      </w:r>
    </w:p>
    <w:p>
      <w:r>
        <w:rPr>
          <w:rFonts w:ascii="Aptos" w:hAnsi="Aptos"/>
          <w:b w:val="0"/>
          <w:i/>
          <w:color w:val="555555"/>
          <w:sz w:val="18"/>
        </w:rPr>
        <w:t>Name the direction in which your teaching is developing and the next capability you want to strengthen.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Final check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statement is tailored to the stated audience and length limit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Each major claim has a concrete teaching example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Evidence is interpreted carefully rather than listed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Inclusive teaching is shown through practices, not general promises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Course names, learner groups and outcomes are accurate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final version sounds like one coherent teacher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1F4E79"/>
        <w:sz w:val="16"/>
      </w:rPr>
      <w:t>University Teaching Statement  |  Editable Word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Teaching Statement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