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600" w:type="dxa"/>
        <w:tblLayout w:type="fixed"/>
      </w:tblPr>
      <w:tblGrid>
        <w:gridCol w:w="8400"/>
        <w:gridCol w:w="2200"/>
      </w:tblGrid>
      <w:tr>
        <w:tc>
          <w:tcPr>
            <w:tcW w:w="8400" w:type="dxa"/>
            <w:shd w:fill="173654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173654"/>
              <w:left w:val="single" w:sz="5" w:color="173654"/>
              <w:bottom w:val="single" w:sz="5" w:color="173654"/>
              <w:right w:val="single" w:sz="5" w:color="173654"/>
            </w:tcBorders>
          </w:tcPr>
          <w:p>
            <w:pPr>
              <w:jc w:val="left"/>
              <w:spacing w:before="0" w:after="40" w:line="220" w:lineRule="auto"/>
            </w:pPr>
            <w:r>
              <w:rPr>
                <w:b/>
                <w:rFonts w:ascii="Aptos" w:hAnsi="Aptos"/>
                <w:color w:val="FFFFFF"/>
                <w:sz w:val="34"/>
                <w:szCs w:val="34"/>
              </w:rPr>
              <w:t xml:space="preserve">R&amp;D RESEARCH BRIEF</w:t>
            </w:r>
          </w:p>
          <w:p>
            <w:pPr>
              <w:jc w:val="left"/>
              <w:spacing w:before="0" w:after="20" w:line="220" w:lineRule="auto"/>
            </w:pPr>
            <w:r>
              <w:rPr>
                <w:rFonts w:ascii="Aptos" w:hAnsi="Aptos"/>
                <w:color w:val="DCE7EF"/>
                <w:sz w:val="17"/>
                <w:szCs w:val="17"/>
              </w:rPr>
              <w:t xml:space="preserve">For applied research, product development, engineering, and innovation teams</w:t>
            </w:r>
          </w:p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AFC4D5"/>
                <w:sz w:val="12"/>
                <w:szCs w:val="12"/>
              </w:rPr>
              <w:t xml:space="preserve">PROFESSIONAL EDITABLE WORD TEMPLATE</w:t>
            </w:r>
          </w:p>
        </w:tc>
        <w:tc>
          <w:tcPr>
            <w:tcW w:w="2200" w:type="dxa"/>
            <w:shd w:fill="1E7A78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10" w:line="220" w:lineRule="auto"/>
            </w:pPr>
            <w:r>
              <w:rPr>
                <w:b/>
                <w:rFonts w:ascii="Aptos" w:hAnsi="Aptos"/>
                <w:color w:val="FFFFFF"/>
                <w:sz w:val="22"/>
                <w:szCs w:val="22"/>
              </w:rPr>
              <w:t xml:space="preserve">R&amp;D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1"/>
                <w:szCs w:val="11"/>
              </w:rPr>
              <w:t xml:space="preserve">WORKBOOK</w:t>
            </w:r>
          </w:p>
        </w:tc>
      </w:tr>
    </w:tbl>
    <w:tbl>
      <w:tblPr>
        <w:tblW w:w="10600" w:type="dxa"/>
        <w:tblLayout w:type="fixed"/>
      </w:tblPr>
      <w:tblGrid>
        <w:gridCol w:w="1700"/>
        <w:gridCol w:w="3600"/>
        <w:gridCol w:w="1700"/>
        <w:gridCol w:w="3600"/>
      </w:tblGrid>
      <w:tr>
        <w:tc>
          <w:tcPr>
            <w:tcW w:w="1700" w:type="dxa"/>
            <w:shd w:fill="EEF3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E7A78"/>
                <w:sz w:val="13"/>
                <w:szCs w:val="13"/>
              </w:rPr>
              <w:t xml:space="preserve">INITIATIVE</w:t>
            </w:r>
          </w:p>
        </w:tc>
        <w:tc>
          <w:tcPr>
            <w:tcW w:w="3600" w:type="dxa"/>
            <w:shd w:fill="FFFFFF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5"/>
                <w:szCs w:val="15"/>
              </w:rPr>
              <w:t xml:space="preserve">[Project / program]</w:t>
            </w:r>
          </w:p>
        </w:tc>
        <w:tc>
          <w:tcPr>
            <w:tcW w:w="1700" w:type="dxa"/>
            <w:shd w:fill="EEF3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E7A78"/>
                <w:sz w:val="13"/>
                <w:szCs w:val="13"/>
              </w:rPr>
              <w:t xml:space="preserve">RESEARCH OWNER</w:t>
            </w:r>
          </w:p>
        </w:tc>
        <w:tc>
          <w:tcPr>
            <w:tcW w:w="3600" w:type="dxa"/>
            <w:shd w:fill="FFFFFF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5"/>
                <w:szCs w:val="15"/>
              </w:rPr>
              <w:t xml:space="preserve">[Team / lead]</w:t>
            </w:r>
          </w:p>
        </w:tc>
      </w:tr>
      <w:tr>
        <w:tc>
          <w:tcPr>
            <w:tcW w:w="1700" w:type="dxa"/>
            <w:shd w:fill="EEF3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E7A78"/>
                <w:sz w:val="13"/>
                <w:szCs w:val="13"/>
              </w:rPr>
              <w:t xml:space="preserve">BUSINESS / USER CONTEXT</w:t>
            </w:r>
          </w:p>
        </w:tc>
        <w:tc>
          <w:tcPr>
            <w:tcW w:w="3600" w:type="dxa"/>
            <w:shd w:fill="FFFFFF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5"/>
                <w:szCs w:val="15"/>
              </w:rPr>
              <w:t xml:space="preserve">[Product / process / customer]</w:t>
            </w:r>
          </w:p>
        </w:tc>
        <w:tc>
          <w:tcPr>
            <w:tcW w:w="1700" w:type="dxa"/>
            <w:shd w:fill="EEF3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E7A78"/>
                <w:sz w:val="13"/>
                <w:szCs w:val="13"/>
              </w:rPr>
              <w:t xml:space="preserve">DECISION DATE</w:t>
            </w:r>
          </w:p>
        </w:tc>
        <w:tc>
          <w:tcPr>
            <w:tcW w:w="3600" w:type="dxa"/>
            <w:shd w:fill="FFFFFF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5"/>
                <w:szCs w:val="15"/>
              </w:rPr>
              <w:t xml:space="preserve">[Milestone / review]</w:t>
            </w:r>
          </w:p>
        </w:tc>
      </w:tr>
    </w:tbl>
    <w:tbl>
      <w:tblPr>
        <w:tblW w:w="10599" w:type="dxa"/>
        <w:tblLayout w:type="fixed"/>
      </w:tblPr>
      <w:tblGrid>
        <w:gridCol w:w="3533"/>
        <w:gridCol w:w="3533"/>
        <w:gridCol w:w="3533"/>
      </w:tblGrid>
      <w:tr>
        <w:tc>
          <w:tcPr>
            <w:tcW w:w="3533" w:type="dxa"/>
            <w:shd w:fill="E7F3F2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1E7A78"/>
                <w:sz w:val="23"/>
                <w:szCs w:val="23"/>
              </w:rPr>
              <w:t xml:space="preserve">?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UNCERTAINTY</w:t>
            </w:r>
          </w:p>
        </w:tc>
        <w:tc>
          <w:tcPr>
            <w:tcW w:w="3533" w:type="dxa"/>
            <w:shd w:fill="EAF2F9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2A6FA8"/>
                <w:sz w:val="23"/>
                <w:szCs w:val="23"/>
              </w:rPr>
              <w:t xml:space="preserve">TEST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EVIDENCE</w:t>
            </w:r>
          </w:p>
        </w:tc>
        <w:tc>
          <w:tcPr>
            <w:tcW w:w="3533" w:type="dxa"/>
            <w:shd w:fill="F8F0E1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C48A2C"/>
              <w:left w:val="single" w:sz="5" w:color="C48A2C"/>
              <w:bottom w:val="single" w:sz="5" w:color="C48A2C"/>
              <w:right w:val="single" w:sz="5" w:color="C48A2C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C48A2C"/>
                <w:sz w:val="23"/>
                <w:szCs w:val="23"/>
              </w:rPr>
              <w:t xml:space="preserve">GATE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DECISION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OPPORTUNITY &amp; DECISION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FAFBFC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20" w:line="220" w:lineRule="auto"/>
            </w:pPr>
            <w:r>
              <w:rPr>
                <w:b/>
                <w:rFonts w:ascii="Aptos" w:hAnsi="Aptos"/>
                <w:color w:val="1E7A78"/>
                <w:sz w:val="15"/>
                <w:szCs w:val="15"/>
              </w:rPr>
              <w:t xml:space="preserve">PROBLEM / UNCERTAINTY</w:t>
            </w:r>
          </w:p>
          <w:p>
            <w:pPr>
              <w:jc w:val="left"/>
              <w:spacing w:before="0" w:after="25" w:line="220" w:lineRule="auto"/>
            </w:pPr>
            <w:r>
              <w:rPr>
                <w:i/>
                <w:rFonts w:ascii="Aptos" w:hAnsi="Aptos"/>
                <w:color w:val="66798B"/>
                <w:sz w:val="12"/>
                <w:szCs w:val="12"/>
              </w:rPr>
              <w:t xml:space="preserve">State the decision, technical uncertainty, unmet user need, or performance gap that requires research.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</w:tc>
      </w:tr>
    </w:tbl>
    <w:tbl>
      <w:tblPr>
        <w:tblW w:w="10600" w:type="dxa"/>
        <w:tblLayout w:type="fixed"/>
      </w:tblPr>
      <w:tblGrid>
        <w:gridCol w:w="4300"/>
        <w:gridCol w:w="3500"/>
        <w:gridCol w:w="2800"/>
      </w:tblGrid>
      <w:tr>
        <w:tc>
          <w:tcPr>
            <w:tcW w:w="43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DECISION TO SUPPORT</w:t>
            </w:r>
          </w:p>
        </w:tc>
        <w:tc>
          <w:tcPr>
            <w:tcW w:w="35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VALUE AT STAKE</w:t>
            </w:r>
          </w:p>
        </w:tc>
        <w:tc>
          <w:tcPr>
            <w:tcW w:w="28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DEADLINE / CONSTRAINT</w:t>
            </w:r>
          </w:p>
        </w:tc>
      </w:tr>
      <w:tr>
        <w:tc>
          <w:tcPr>
            <w:tcW w:w="4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[Design / investment / product decision]</w:t>
            </w:r>
          </w:p>
        </w:tc>
        <w:tc>
          <w:tcPr>
            <w:tcW w:w="3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[Revenue / cost / risk / user value]</w:t>
            </w:r>
          </w:p>
        </w:tc>
        <w:tc>
          <w:tcPr>
            <w:tcW w:w="28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[Milestone / regulation / market timing]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SUCCESS CRITERIA DASHBOARD</w:t>
            </w:r>
          </w:p>
        </w:tc>
      </w:tr>
    </w:tbl>
    <w:tbl>
      <w:tblPr>
        <w:tblW w:w="10600" w:type="dxa"/>
        <w:tblLayout w:type="fixed"/>
      </w:tblPr>
      <w:tblGrid>
        <w:gridCol w:w="2500"/>
        <w:gridCol w:w="2000"/>
        <w:gridCol w:w="2600"/>
        <w:gridCol w:w="3500"/>
      </w:tblGrid>
      <w:tr>
        <w:tc>
          <w:tcPr>
            <w:tcW w:w="25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METRIC</w:t>
            </w:r>
          </w:p>
        </w:tc>
        <w:tc>
          <w:tcPr>
            <w:tcW w:w="20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BASELINE</w:t>
            </w:r>
          </w:p>
        </w:tc>
        <w:tc>
          <w:tcPr>
            <w:tcW w:w="26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TARGET / THRESHOLD</w:t>
            </w:r>
          </w:p>
        </w:tc>
        <w:tc>
          <w:tcPr>
            <w:tcW w:w="35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MEASUREMENT METHOD</w:t>
            </w:r>
          </w:p>
        </w:tc>
      </w:tr>
      <w:tr>
        <w:tc>
          <w:tcPr>
            <w:tcW w:w="2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Performance</w:t>
            </w:r>
          </w:p>
        </w:tc>
        <w:tc>
          <w:tcPr>
            <w:tcW w:w="2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26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3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[Test / metric]</w:t>
            </w:r>
          </w:p>
        </w:tc>
      </w:tr>
      <w:tr>
        <w:tc>
          <w:tcPr>
            <w:tcW w:w="25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Cost / efficiency</w:t>
            </w:r>
          </w:p>
        </w:tc>
        <w:tc>
          <w:tcPr>
            <w:tcW w:w="20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26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35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[Method]</w:t>
            </w:r>
          </w:p>
        </w:tc>
      </w:tr>
      <w:tr>
        <w:tc>
          <w:tcPr>
            <w:tcW w:w="2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Safety / quality</w:t>
            </w:r>
          </w:p>
        </w:tc>
        <w:tc>
          <w:tcPr>
            <w:tcW w:w="2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26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3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[Method]</w:t>
            </w:r>
          </w:p>
        </w:tc>
      </w:tr>
      <w:tr>
        <w:tc>
          <w:tcPr>
            <w:tcW w:w="25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User / market signal</w:t>
            </w:r>
          </w:p>
        </w:tc>
        <w:tc>
          <w:tcPr>
            <w:tcW w:w="20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26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35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[Method]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RESEARCH QUESTIONS / HYPOTHESES</w:t>
            </w:r>
          </w:p>
        </w:tc>
      </w:tr>
    </w:tbl>
    <w:tbl>
      <w:tblPr>
        <w:tblW w:w="10600" w:type="dxa"/>
        <w:tblLayout w:type="fixed"/>
      </w:tblPr>
      <w:tblGrid>
        <w:gridCol w:w="900"/>
        <w:gridCol w:w="3600"/>
        <w:gridCol w:w="2800"/>
        <w:gridCol w:w="3300"/>
      </w:tblGrid>
      <w:tr>
        <w:tc>
          <w:tcPr>
            <w:tcW w:w="9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ID</w:t>
            </w:r>
          </w:p>
        </w:tc>
        <w:tc>
          <w:tcPr>
            <w:tcW w:w="36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QUESTION / HYPOTHESIS</w:t>
            </w:r>
          </w:p>
        </w:tc>
        <w:tc>
          <w:tcPr>
            <w:tcW w:w="28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WHY IT MATTERS</w:t>
            </w:r>
          </w:p>
        </w:tc>
        <w:tc>
          <w:tcPr>
            <w:tcW w:w="33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EVIDENCE NEEDED</w:t>
            </w:r>
          </w:p>
        </w:tc>
      </w:tr>
      <w:tr>
        <w:tc>
          <w:tcPr>
            <w:tcW w:w="9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RQ1</w:t>
            </w:r>
          </w:p>
        </w:tc>
        <w:tc>
          <w:tcPr>
            <w:tcW w:w="36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[Question]</w:t>
            </w:r>
          </w:p>
        </w:tc>
        <w:tc>
          <w:tcPr>
            <w:tcW w:w="28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[Decision enabled]</w:t>
            </w:r>
          </w:p>
        </w:tc>
        <w:tc>
          <w:tcPr>
            <w:tcW w:w="3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[Data / experiment]</w:t>
            </w:r>
          </w:p>
        </w:tc>
      </w:tr>
      <w:tr>
        <w:tc>
          <w:tcPr>
            <w:tcW w:w="9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RQ2</w:t>
            </w:r>
          </w:p>
        </w:tc>
        <w:tc>
          <w:tcPr>
            <w:tcW w:w="36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[Question]</w:t>
            </w:r>
          </w:p>
        </w:tc>
        <w:tc>
          <w:tcPr>
            <w:tcW w:w="28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[Decision enabled]</w:t>
            </w:r>
          </w:p>
        </w:tc>
        <w:tc>
          <w:tcPr>
            <w:tcW w:w="3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[Data / experiment]</w:t>
            </w:r>
          </w:p>
        </w:tc>
      </w:tr>
      <w:tr>
        <w:tc>
          <w:tcPr>
            <w:tcW w:w="9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RQ3</w:t>
            </w:r>
          </w:p>
        </w:tc>
        <w:tc>
          <w:tcPr>
            <w:tcW w:w="36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[Question]</w:t>
            </w:r>
          </w:p>
        </w:tc>
        <w:tc>
          <w:tcPr>
            <w:tcW w:w="28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[Decision enabled]</w:t>
            </w:r>
          </w:p>
        </w:tc>
        <w:tc>
          <w:tcPr>
            <w:tcW w:w="3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[Data / experiment]</w:t>
            </w:r>
          </w:p>
        </w:tc>
      </w:tr>
    </w:tbl>
    <w:p>
      <w:r>
        <w:br w:type="page"/>
      </w:r>
    </w:p>
    <w:tbl>
      <w:tblPr>
        <w:tblW w:w="10600" w:type="dxa"/>
        <w:tblLayout w:type="fixed"/>
      </w:tblPr>
      <w:tblGrid>
        <w:gridCol w:w="8400"/>
        <w:gridCol w:w="2200"/>
      </w:tblGrid>
      <w:tr>
        <w:tc>
          <w:tcPr>
            <w:tcW w:w="8400" w:type="dxa"/>
            <w:shd w:fill="173654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173654"/>
              <w:left w:val="single" w:sz="5" w:color="173654"/>
              <w:bottom w:val="single" w:sz="5" w:color="173654"/>
              <w:right w:val="single" w:sz="5" w:color="173654"/>
            </w:tcBorders>
          </w:tcPr>
          <w:p>
            <w:pPr>
              <w:jc w:val="left"/>
              <w:spacing w:before="0" w:after="40" w:line="220" w:lineRule="auto"/>
            </w:pPr>
            <w:r>
              <w:rPr>
                <w:b/>
                <w:rFonts w:ascii="Aptos" w:hAnsi="Aptos"/>
                <w:color w:val="FFFFFF"/>
                <w:sz w:val="34"/>
                <w:szCs w:val="34"/>
              </w:rPr>
              <w:t xml:space="preserve">EXPERIMENT &amp; EVIDENCE PLAN</w:t>
            </w:r>
          </w:p>
          <w:p>
            <w:pPr>
              <w:jc w:val="left"/>
              <w:spacing w:before="0" w:after="20" w:line="220" w:lineRule="auto"/>
            </w:pPr>
            <w:r>
              <w:rPr>
                <w:rFonts w:ascii="Aptos" w:hAnsi="Aptos"/>
                <w:color w:val="DCE7EF"/>
                <w:sz w:val="17"/>
                <w:szCs w:val="17"/>
              </w:rPr>
              <w:t xml:space="preserve">Design research that can actually resolve the uncertainty</w:t>
            </w:r>
          </w:p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AFC4D5"/>
                <w:sz w:val="12"/>
                <w:szCs w:val="12"/>
              </w:rPr>
              <w:t xml:space="preserve">PROFESSIONAL EDITABLE WORD TEMPLATE</w:t>
            </w:r>
          </w:p>
        </w:tc>
        <w:tc>
          <w:tcPr>
            <w:tcW w:w="2200" w:type="dxa"/>
            <w:shd w:fill="2A6FA8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10" w:line="220" w:lineRule="auto"/>
            </w:pPr>
            <w:r>
              <w:rPr>
                <w:b/>
                <w:rFonts w:ascii="Aptos" w:hAnsi="Aptos"/>
                <w:color w:val="FFFFFF"/>
                <w:sz w:val="22"/>
                <w:szCs w:val="22"/>
              </w:rPr>
              <w:t xml:space="preserve">TEST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1"/>
                <w:szCs w:val="11"/>
              </w:rPr>
              <w:t xml:space="preserve">WORKBOOK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RESEARCH DESIGN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FAFBFC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20" w:line="220" w:lineRule="auto"/>
            </w:pPr>
            <w:r>
              <w:rPr>
                <w:b/>
                <w:rFonts w:ascii="Aptos" w:hAnsi="Aptos"/>
                <w:color w:val="2A6FA8"/>
                <w:sz w:val="15"/>
                <w:szCs w:val="15"/>
              </w:rPr>
              <w:t xml:space="preserve">APPROACH</w:t>
            </w:r>
          </w:p>
          <w:p>
            <w:pPr>
              <w:jc w:val="left"/>
              <w:spacing w:before="0" w:after="25" w:line="220" w:lineRule="auto"/>
            </w:pPr>
            <w:r>
              <w:rPr>
                <w:i/>
                <w:rFonts w:ascii="Aptos" w:hAnsi="Aptos"/>
                <w:color w:val="66798B"/>
                <w:sz w:val="12"/>
                <w:szCs w:val="12"/>
              </w:rPr>
              <w:t xml:space="preserve">Experiments, prototypes, simulations, user research, benchmarking, field trials, or analysis. Explain why the method can answer the question.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5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EVIDENCE PLAN</w:t>
            </w:r>
          </w:p>
        </w:tc>
      </w:tr>
    </w:tbl>
    <w:tbl>
      <w:tblPr>
        <w:tblW w:w="10600" w:type="dxa"/>
        <w:tblLayout w:type="fixed"/>
      </w:tblPr>
      <w:tblGrid>
        <w:gridCol w:w="3000"/>
        <w:gridCol w:w="2900"/>
        <w:gridCol w:w="3200"/>
        <w:gridCol w:w="1500"/>
      </w:tblGrid>
      <w:tr>
        <w:tc>
          <w:tcPr>
            <w:tcW w:w="300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EVIDENCE SOURCE</w:t>
            </w:r>
          </w:p>
        </w:tc>
        <w:tc>
          <w:tcPr>
            <w:tcW w:w="290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SAMPLE / CONDITION</w:t>
            </w:r>
          </w:p>
        </w:tc>
        <w:tc>
          <w:tcPr>
            <w:tcW w:w="320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QUALITY CHECK</w:t>
            </w:r>
          </w:p>
        </w:tc>
        <w:tc>
          <w:tcPr>
            <w:tcW w:w="150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OWNER</w:t>
            </w:r>
          </w:p>
        </w:tc>
      </w:tr>
      <w:tr>
        <w:tc>
          <w:tcPr>
            <w:tcW w:w="3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[Experiment / dataset]</w:t>
            </w:r>
          </w:p>
        </w:tc>
        <w:tc>
          <w:tcPr>
            <w:tcW w:w="29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[Size / environment]</w:t>
            </w:r>
          </w:p>
        </w:tc>
        <w:tc>
          <w:tcPr>
            <w:tcW w:w="32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[Control / repeatability]</w:t>
            </w:r>
          </w:p>
        </w:tc>
        <w:tc>
          <w:tcPr>
            <w:tcW w:w="1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  <w:tr>
        <w:tc>
          <w:tcPr>
            <w:tcW w:w="30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[Experiment / dataset]</w:t>
            </w:r>
          </w:p>
        </w:tc>
        <w:tc>
          <w:tcPr>
            <w:tcW w:w="29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[Size / environment]</w:t>
            </w:r>
          </w:p>
        </w:tc>
        <w:tc>
          <w:tcPr>
            <w:tcW w:w="32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[Control / repeatability]</w:t>
            </w:r>
          </w:p>
        </w:tc>
        <w:tc>
          <w:tcPr>
            <w:tcW w:w="15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  <w:tr>
        <w:tc>
          <w:tcPr>
            <w:tcW w:w="3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[Experiment / dataset]</w:t>
            </w:r>
          </w:p>
        </w:tc>
        <w:tc>
          <w:tcPr>
            <w:tcW w:w="29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[Size / environment]</w:t>
            </w:r>
          </w:p>
        </w:tc>
        <w:tc>
          <w:tcPr>
            <w:tcW w:w="32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[Control / repeatability]</w:t>
            </w:r>
          </w:p>
        </w:tc>
        <w:tc>
          <w:tcPr>
            <w:tcW w:w="1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6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RISK MATRIX</w:t>
            </w:r>
          </w:p>
        </w:tc>
      </w:tr>
    </w:tbl>
    <w:tbl>
      <w:tblPr>
        <w:tblW w:w="10600" w:type="dxa"/>
        <w:tblLayout w:type="fixed"/>
      </w:tblPr>
      <w:tblGrid>
        <w:gridCol w:w="1900"/>
        <w:gridCol w:w="2700"/>
        <w:gridCol w:w="1700"/>
        <w:gridCol w:w="1500"/>
        <w:gridCol w:w="2800"/>
      </w:tblGrid>
      <w:tr>
        <w:tc>
          <w:tcPr>
            <w:tcW w:w="190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RISK TYPE</w:t>
            </w:r>
          </w:p>
        </w:tc>
        <w:tc>
          <w:tcPr>
            <w:tcW w:w="270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ISSUE</w:t>
            </w:r>
          </w:p>
        </w:tc>
        <w:tc>
          <w:tcPr>
            <w:tcW w:w="170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LIKELIHOOD</w:t>
            </w:r>
          </w:p>
        </w:tc>
        <w:tc>
          <w:tcPr>
            <w:tcW w:w="150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IMPACT</w:t>
            </w:r>
          </w:p>
        </w:tc>
        <w:tc>
          <w:tcPr>
            <w:tcW w:w="280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MITIGATION</w:t>
            </w:r>
          </w:p>
        </w:tc>
      </w:tr>
      <w:tr>
        <w:tc>
          <w:tcPr>
            <w:tcW w:w="19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Technical</w:t>
            </w:r>
          </w:p>
        </w:tc>
        <w:tc>
          <w:tcPr>
            <w:tcW w:w="27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17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L / M / H</w:t>
            </w:r>
          </w:p>
        </w:tc>
        <w:tc>
          <w:tcPr>
            <w:tcW w:w="1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L / M / H</w:t>
            </w:r>
          </w:p>
        </w:tc>
        <w:tc>
          <w:tcPr>
            <w:tcW w:w="28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  <w:tr>
        <w:tc>
          <w:tcPr>
            <w:tcW w:w="19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Data / privacy</w:t>
            </w:r>
          </w:p>
        </w:tc>
        <w:tc>
          <w:tcPr>
            <w:tcW w:w="27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17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L / M / H</w:t>
            </w:r>
          </w:p>
        </w:tc>
        <w:tc>
          <w:tcPr>
            <w:tcW w:w="15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L / M / H</w:t>
            </w:r>
          </w:p>
        </w:tc>
        <w:tc>
          <w:tcPr>
            <w:tcW w:w="28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  <w:tr>
        <w:tc>
          <w:tcPr>
            <w:tcW w:w="19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Safety / regulatory</w:t>
            </w:r>
          </w:p>
        </w:tc>
        <w:tc>
          <w:tcPr>
            <w:tcW w:w="27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17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L / M / H</w:t>
            </w:r>
          </w:p>
        </w:tc>
        <w:tc>
          <w:tcPr>
            <w:tcW w:w="1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L / M / H</w:t>
            </w:r>
          </w:p>
        </w:tc>
        <w:tc>
          <w:tcPr>
            <w:tcW w:w="28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  <w:tr>
        <w:tc>
          <w:tcPr>
            <w:tcW w:w="19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Commercial / IP</w:t>
            </w:r>
          </w:p>
        </w:tc>
        <w:tc>
          <w:tcPr>
            <w:tcW w:w="27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17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L / M / H</w:t>
            </w:r>
          </w:p>
        </w:tc>
        <w:tc>
          <w:tcPr>
            <w:tcW w:w="15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L / M / H</w:t>
            </w:r>
          </w:p>
        </w:tc>
        <w:tc>
          <w:tcPr>
            <w:tcW w:w="28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EAF2F9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3"/>
                <w:szCs w:val="23"/>
              </w:rPr>
              <w:t xml:space="preserve">Predefine what result would cause the team to continue, pivot, repeat, or stop.</w:t>
            </w:r>
          </w:p>
        </w:tc>
      </w:tr>
    </w:tbl>
    <w:p>
      <w:r>
        <w:br w:type="page"/>
      </w:r>
    </w:p>
    <w:tbl>
      <w:tblPr>
        <w:tblW w:w="10600" w:type="dxa"/>
        <w:tblLayout w:type="fixed"/>
      </w:tblPr>
      <w:tblGrid>
        <w:gridCol w:w="8400"/>
        <w:gridCol w:w="2200"/>
      </w:tblGrid>
      <w:tr>
        <w:tc>
          <w:tcPr>
            <w:tcW w:w="8400" w:type="dxa"/>
            <w:shd w:fill="173654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173654"/>
              <w:left w:val="single" w:sz="5" w:color="173654"/>
              <w:bottom w:val="single" w:sz="5" w:color="173654"/>
              <w:right w:val="single" w:sz="5" w:color="173654"/>
            </w:tcBorders>
          </w:tcPr>
          <w:p>
            <w:pPr>
              <w:jc w:val="left"/>
              <w:spacing w:before="0" w:after="40" w:line="220" w:lineRule="auto"/>
            </w:pPr>
            <w:r>
              <w:rPr>
                <w:b/>
                <w:rFonts w:ascii="Aptos" w:hAnsi="Aptos"/>
                <w:color w:val="FFFFFF"/>
                <w:sz w:val="34"/>
                <w:szCs w:val="34"/>
              </w:rPr>
              <w:t xml:space="preserve">DECISION GATES &amp; TRANSFER</w:t>
            </w:r>
          </w:p>
          <w:p>
            <w:pPr>
              <w:jc w:val="left"/>
              <w:spacing w:before="0" w:after="20" w:line="220" w:lineRule="auto"/>
            </w:pPr>
            <w:r>
              <w:rPr>
                <w:rFonts w:ascii="Aptos" w:hAnsi="Aptos"/>
                <w:color w:val="DCE7EF"/>
                <w:sz w:val="17"/>
                <w:szCs w:val="17"/>
              </w:rPr>
              <w:t xml:space="preserve">Move evidence into product, process, or investment decisions</w:t>
            </w:r>
          </w:p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AFC4D5"/>
                <w:sz w:val="12"/>
                <w:szCs w:val="12"/>
              </w:rPr>
              <w:t xml:space="preserve">PROFESSIONAL EDITABLE WORD TEMPLATE</w:t>
            </w:r>
          </w:p>
        </w:tc>
        <w:tc>
          <w:tcPr>
            <w:tcW w:w="2200" w:type="dxa"/>
            <w:shd w:fill="C48A2C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C48A2C"/>
              <w:left w:val="single" w:sz="5" w:color="C48A2C"/>
              <w:bottom w:val="single" w:sz="5" w:color="C48A2C"/>
              <w:right w:val="single" w:sz="5" w:color="C48A2C"/>
            </w:tcBorders>
          </w:tcPr>
          <w:p>
            <w:pPr>
              <w:jc w:val="center"/>
              <w:spacing w:before="0" w:after="10" w:line="220" w:lineRule="auto"/>
            </w:pPr>
            <w:r>
              <w:rPr>
                <w:b/>
                <w:rFonts w:ascii="Aptos" w:hAnsi="Aptos"/>
                <w:color w:val="FFFFFF"/>
                <w:sz w:val="22"/>
                <w:szCs w:val="22"/>
              </w:rPr>
              <w:t xml:space="preserve">GATES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1"/>
                <w:szCs w:val="11"/>
              </w:rPr>
              <w:t xml:space="preserve">WORKBOOK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C48A2C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C48A2C"/>
              <w:left w:val="single" w:sz="5" w:color="C48A2C"/>
              <w:bottom w:val="single" w:sz="5" w:color="C48A2C"/>
              <w:right w:val="single" w:sz="5" w:color="C48A2C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7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STAGE-GATE ROADMAP</w:t>
            </w:r>
          </w:p>
        </w:tc>
      </w:tr>
    </w:tbl>
    <w:tbl>
      <w:tblPr>
        <w:tblW w:w="10600" w:type="dxa"/>
        <w:tblLayout w:type="fixed"/>
      </w:tblPr>
      <w:tblGrid>
        <w:gridCol w:w="1800"/>
        <w:gridCol w:w="3000"/>
        <w:gridCol w:w="3300"/>
        <w:gridCol w:w="2500"/>
      </w:tblGrid>
      <w:tr>
        <w:tc>
          <w:tcPr>
            <w:tcW w:w="1800" w:type="dxa"/>
            <w:shd w:fill="C48A2C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C48A2C"/>
              <w:left w:val="single" w:sz="5" w:color="C48A2C"/>
              <w:bottom w:val="single" w:sz="5" w:color="C48A2C"/>
              <w:right w:val="single" w:sz="5" w:color="C48A2C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PHASE</w:t>
            </w:r>
          </w:p>
        </w:tc>
        <w:tc>
          <w:tcPr>
            <w:tcW w:w="3000" w:type="dxa"/>
            <w:shd w:fill="C48A2C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C48A2C"/>
              <w:left w:val="single" w:sz="5" w:color="C48A2C"/>
              <w:bottom w:val="single" w:sz="5" w:color="C48A2C"/>
              <w:right w:val="single" w:sz="5" w:color="C48A2C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CORE OUTPUT</w:t>
            </w:r>
          </w:p>
        </w:tc>
        <w:tc>
          <w:tcPr>
            <w:tcW w:w="3300" w:type="dxa"/>
            <w:shd w:fill="C48A2C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C48A2C"/>
              <w:left w:val="single" w:sz="5" w:color="C48A2C"/>
              <w:bottom w:val="single" w:sz="5" w:color="C48A2C"/>
              <w:right w:val="single" w:sz="5" w:color="C48A2C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DECISION GATE</w:t>
            </w:r>
          </w:p>
        </w:tc>
        <w:tc>
          <w:tcPr>
            <w:tcW w:w="2500" w:type="dxa"/>
            <w:shd w:fill="C48A2C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C48A2C"/>
              <w:left w:val="single" w:sz="5" w:color="C48A2C"/>
              <w:bottom w:val="single" w:sz="5" w:color="C48A2C"/>
              <w:right w:val="single" w:sz="5" w:color="C48A2C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NEXT MOVE</w:t>
            </w:r>
          </w:p>
        </w:tc>
      </w:tr>
      <w:tr>
        <w:tc>
          <w:tcPr>
            <w:tcW w:w="18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Explore</w:t>
            </w:r>
          </w:p>
        </w:tc>
        <w:tc>
          <w:tcPr>
            <w:tcW w:w="3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Landscape / baseline</w:t>
            </w:r>
          </w:p>
        </w:tc>
        <w:tc>
          <w:tcPr>
            <w:tcW w:w="3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Is the opportunity real?</w:t>
            </w:r>
          </w:p>
        </w:tc>
        <w:tc>
          <w:tcPr>
            <w:tcW w:w="2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Proceed / narrow / stop</w:t>
            </w:r>
          </w:p>
        </w:tc>
      </w:tr>
      <w:tr>
        <w:tc>
          <w:tcPr>
            <w:tcW w:w="18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Test</w:t>
            </w:r>
          </w:p>
        </w:tc>
        <w:tc>
          <w:tcPr>
            <w:tcW w:w="30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Prototype / experiment</w:t>
            </w:r>
          </w:p>
        </w:tc>
        <w:tc>
          <w:tcPr>
            <w:tcW w:w="3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Does it meet threshold?</w:t>
            </w:r>
          </w:p>
        </w:tc>
        <w:tc>
          <w:tcPr>
            <w:tcW w:w="25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Validate / redesign / stop</w:t>
            </w:r>
          </w:p>
        </w:tc>
      </w:tr>
      <w:tr>
        <w:tc>
          <w:tcPr>
            <w:tcW w:w="18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Validate</w:t>
            </w:r>
          </w:p>
        </w:tc>
        <w:tc>
          <w:tcPr>
            <w:tcW w:w="3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Field / independent evidence</w:t>
            </w:r>
          </w:p>
        </w:tc>
        <w:tc>
          <w:tcPr>
            <w:tcW w:w="3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Is performance robust?</w:t>
            </w:r>
          </w:p>
        </w:tc>
        <w:tc>
          <w:tcPr>
            <w:tcW w:w="2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Scale / transfer / defer</w:t>
            </w:r>
          </w:p>
        </w:tc>
      </w:tr>
      <w:tr>
        <w:tc>
          <w:tcPr>
            <w:tcW w:w="18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Transfer</w:t>
            </w:r>
          </w:p>
        </w:tc>
        <w:tc>
          <w:tcPr>
            <w:tcW w:w="30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Recommendation / design input</w:t>
            </w:r>
          </w:p>
        </w:tc>
        <w:tc>
          <w:tcPr>
            <w:tcW w:w="3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Is adoption justified?</w:t>
            </w:r>
          </w:p>
        </w:tc>
        <w:tc>
          <w:tcPr>
            <w:tcW w:w="25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Implement / monitor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C48A2C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C48A2C"/>
              <w:left w:val="single" w:sz="5" w:color="C48A2C"/>
              <w:bottom w:val="single" w:sz="5" w:color="C48A2C"/>
              <w:right w:val="single" w:sz="5" w:color="C48A2C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8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EVIDENCE LOG</w:t>
            </w:r>
          </w:p>
        </w:tc>
      </w:tr>
    </w:tbl>
    <w:tbl>
      <w:tblPr>
        <w:tblW w:w="10600" w:type="dxa"/>
        <w:tblLayout w:type="fixed"/>
      </w:tblPr>
      <w:tblGrid>
        <w:gridCol w:w="1500"/>
        <w:gridCol w:w="3500"/>
        <w:gridCol w:w="3100"/>
        <w:gridCol w:w="2500"/>
      </w:tblGrid>
      <w:tr>
        <w:tc>
          <w:tcPr>
            <w:tcW w:w="1500" w:type="dxa"/>
            <w:shd w:fill="C48A2C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C48A2C"/>
              <w:left w:val="single" w:sz="5" w:color="C48A2C"/>
              <w:bottom w:val="single" w:sz="5" w:color="C48A2C"/>
              <w:right w:val="single" w:sz="5" w:color="C48A2C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DATE</w:t>
            </w:r>
          </w:p>
        </w:tc>
        <w:tc>
          <w:tcPr>
            <w:tcW w:w="3500" w:type="dxa"/>
            <w:shd w:fill="C48A2C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C48A2C"/>
              <w:left w:val="single" w:sz="5" w:color="C48A2C"/>
              <w:bottom w:val="single" w:sz="5" w:color="C48A2C"/>
              <w:right w:val="single" w:sz="5" w:color="C48A2C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RESULT / OBSERVATION</w:t>
            </w:r>
          </w:p>
        </w:tc>
        <w:tc>
          <w:tcPr>
            <w:tcW w:w="3100" w:type="dxa"/>
            <w:shd w:fill="C48A2C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C48A2C"/>
              <w:left w:val="single" w:sz="5" w:color="C48A2C"/>
              <w:bottom w:val="single" w:sz="5" w:color="C48A2C"/>
              <w:right w:val="single" w:sz="5" w:color="C48A2C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INTERPRETATION</w:t>
            </w:r>
          </w:p>
        </w:tc>
        <w:tc>
          <w:tcPr>
            <w:tcW w:w="2500" w:type="dxa"/>
            <w:shd w:fill="C48A2C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C48A2C"/>
              <w:left w:val="single" w:sz="5" w:color="C48A2C"/>
              <w:bottom w:val="single" w:sz="5" w:color="C48A2C"/>
              <w:right w:val="single" w:sz="5" w:color="C48A2C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DECISION IMPACT</w:t>
            </w:r>
          </w:p>
        </w:tc>
      </w:tr>
      <w:tr>
        <w:tc>
          <w:tcPr>
            <w:tcW w:w="1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3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31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2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  <w:tr>
        <w:tc>
          <w:tcPr>
            <w:tcW w:w="15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35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31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25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  <w:tr>
        <w:tc>
          <w:tcPr>
            <w:tcW w:w="1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3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31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2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  <w:tr>
        <w:tc>
          <w:tcPr>
            <w:tcW w:w="15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35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31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  <w:tc>
          <w:tcPr>
            <w:tcW w:w="25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C48A2C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C48A2C"/>
              <w:left w:val="single" w:sz="5" w:color="C48A2C"/>
              <w:bottom w:val="single" w:sz="5" w:color="C48A2C"/>
              <w:right w:val="single" w:sz="5" w:color="C48A2C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9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TRANSFER PLAN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F8F0E1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20" w:line="220" w:lineRule="auto"/>
            </w:pPr>
            <w:r>
              <w:rPr>
                <w:b/>
                <w:rFonts w:ascii="Aptos" w:hAnsi="Aptos"/>
                <w:color w:val="C48A2C"/>
                <w:sz w:val="15"/>
                <w:szCs w:val="15"/>
              </w:rPr>
              <w:t xml:space="preserve">WHAT DECISION WILL THIS RESEARCH CHANGE?</w:t>
            </w:r>
          </w:p>
          <w:p>
            <w:pPr>
              <w:jc w:val="left"/>
              <w:spacing w:before="0" w:after="25" w:line="220" w:lineRule="auto"/>
            </w:pPr>
            <w:r>
              <w:rPr>
                <w:i/>
                <w:rFonts w:ascii="Aptos" w:hAnsi="Aptos"/>
                <w:color w:val="66798B"/>
                <w:sz w:val="12"/>
                <w:szCs w:val="12"/>
              </w:rPr>
              <w:t xml:space="preserve">State the product, process, investment, standard, policy, or next experiment that results will influence.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</w:tc>
      </w:tr>
    </w:tbl>
    <w:tbl>
      <w:tblPr>
        <w:tblW w:w="10600" w:type="dxa"/>
        <w:tblLayout w:type="fixed"/>
      </w:tblPr>
      <w:tblGrid>
        <w:gridCol w:w="3000"/>
        <w:gridCol w:w="5200"/>
        <w:gridCol w:w="2400"/>
      </w:tblGrid>
      <w:tr>
        <w:tc>
          <w:tcPr>
            <w:tcW w:w="3000" w:type="dxa"/>
            <w:shd w:fill="C48A2C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C48A2C"/>
              <w:left w:val="single" w:sz="5" w:color="C48A2C"/>
              <w:bottom w:val="single" w:sz="5" w:color="C48A2C"/>
              <w:right w:val="single" w:sz="5" w:color="C48A2C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RECIPIENT</w:t>
            </w:r>
          </w:p>
        </w:tc>
        <w:tc>
          <w:tcPr>
            <w:tcW w:w="5200" w:type="dxa"/>
            <w:shd w:fill="C48A2C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C48A2C"/>
              <w:left w:val="single" w:sz="5" w:color="C48A2C"/>
              <w:bottom w:val="single" w:sz="5" w:color="C48A2C"/>
              <w:right w:val="single" w:sz="5" w:color="C48A2C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TRANSFER ARTIFACT</w:t>
            </w:r>
          </w:p>
        </w:tc>
        <w:tc>
          <w:tcPr>
            <w:tcW w:w="2400" w:type="dxa"/>
            <w:shd w:fill="C48A2C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C48A2C"/>
              <w:left w:val="single" w:sz="5" w:color="C48A2C"/>
              <w:bottom w:val="single" w:sz="5" w:color="C48A2C"/>
              <w:right w:val="single" w:sz="5" w:color="C48A2C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TIMING</w:t>
            </w:r>
          </w:p>
        </w:tc>
      </w:tr>
      <w:tr>
        <w:tc>
          <w:tcPr>
            <w:tcW w:w="3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Product / engineering</w:t>
            </w:r>
          </w:p>
        </w:tc>
        <w:tc>
          <w:tcPr>
            <w:tcW w:w="52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[Design input / spec / dataset]</w:t>
            </w:r>
          </w:p>
        </w:tc>
        <w:tc>
          <w:tcPr>
            <w:tcW w:w="24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  <w:tr>
        <w:tc>
          <w:tcPr>
            <w:tcW w:w="30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Operations / manufacturing</w:t>
            </w:r>
          </w:p>
        </w:tc>
        <w:tc>
          <w:tcPr>
            <w:tcW w:w="52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[Process change / control]</w:t>
            </w:r>
          </w:p>
        </w:tc>
        <w:tc>
          <w:tcPr>
            <w:tcW w:w="24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  <w:tr>
        <w:tc>
          <w:tcPr>
            <w:tcW w:w="3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Leadership / investment</w:t>
            </w:r>
          </w:p>
        </w:tc>
        <w:tc>
          <w:tcPr>
            <w:tcW w:w="52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[Recommendation / business case]</w:t>
            </w:r>
          </w:p>
        </w:tc>
        <w:tc>
          <w:tcPr>
            <w:tcW w:w="24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C48A2C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C48A2C"/>
              <w:left w:val="single" w:sz="5" w:color="C48A2C"/>
              <w:bottom w:val="single" w:sz="5" w:color="C48A2C"/>
              <w:right w:val="single" w:sz="5" w:color="C48A2C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10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REVIEW CHECKLIST</w:t>
            </w:r>
          </w:p>
        </w:tc>
      </w:tr>
    </w:tbl>
    <w:tbl>
      <w:tblPr>
        <w:tblW w:w="10600" w:type="dxa"/>
        <w:tblLayout w:type="fixed"/>
      </w:tblPr>
      <w:tblGrid>
        <w:gridCol w:w="5300"/>
        <w:gridCol w:w="5300"/>
      </w:tblGrid>
      <w:tr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The research question is tied to a real decision or uncertainty.</w:t>
            </w:r>
          </w:p>
        </w:tc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Success criteria were defined before testing.</w:t>
            </w:r>
          </w:p>
        </w:tc>
      </w:tr>
      <w:tr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Methods can answer the stated questions.</w:t>
            </w:r>
          </w:p>
        </w:tc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Data rights, ethics, safety, and IP constraints are visible.</w:t>
            </w:r>
          </w:p>
        </w:tc>
      </w:tr>
      <w:tr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The plan contains stop / pivot criteria, not only success scenarios.</w:t>
            </w:r>
          </w:p>
        </w:tc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A named recipient and transfer artifact are defined.</w:t>
            </w:r>
          </w:p>
        </w:tc>
      </w:tr>
    </w:tbl>
    <w:sectPr>
      <w:pgSz w:w="11906" w:h="16838"/>
      <w:pgMar w:top="500" w:right="600" w:bottom="500" w:left="600" w:header="250" w:footer="25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18"/>
        <w:color w:val="28343F"/>
      </w:rPr>
    </w:rPrDefault>
    <w:pPrDefault>
      <w:pPr>
        <w:spacing w:after="45"/>
      </w:pPr>
    </w:pPrDefault>
  </w:docDefaults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>
  <dc:title>Industry R&amp;D Research Statement Template</dc:title>
  <dc:creator>FreeStatementTemplates.com</dc:creator>
</cp:coreProperties>
</file>