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  <w:sz w:val="44"/>
        </w:rPr>
        <w:t>Legal Statement of Facts</w:t>
      </w:r>
    </w:p>
    <w:p>
      <w:pPr>
        <w:jc w:val="center"/>
      </w:pPr>
      <w:r>
        <w:rPr>
          <w:i/>
          <w:color w:val="595959"/>
          <w:sz w:val="20"/>
        </w:rPr>
        <w:t>Organize verifiable facts, sources, and requested action in a neutral format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Prepared for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Reference number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Date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p>
      <w:r>
        <w:rPr>
          <w:b/>
          <w:color w:val="000000"/>
          <w:sz w:val="24"/>
        </w:rPr>
        <w:t>Purpose of this statement</w:t>
      </w:r>
    </w:p>
    <w:p>
      <w:pPr>
        <w:spacing w:after="80"/>
      </w:pPr>
      <w:r>
        <w:t>Explain why the statement is being prepared and the question or matter it addresses.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sz w:val="24"/>
        </w:rPr>
        <w:t>Chronology of facts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17365D"/>
          </w:tcPr>
          <w:p>
            <w:r>
              <w:rPr>
                <w:b/>
                <w:color w:val="FFFFFF"/>
              </w:rPr>
              <w:t>Date and time</w:t>
            </w:r>
          </w:p>
        </w:tc>
        <w:tc>
          <w:tcPr>
            <w:tcW w:type="dxa" w:w="2556"/>
            <w:shd w:fill="17365D"/>
          </w:tcPr>
          <w:p>
            <w:r>
              <w:rPr>
                <w:b/>
                <w:color w:val="FFFFFF"/>
              </w:rPr>
              <w:t>Fact or event</w:t>
            </w:r>
          </w:p>
        </w:tc>
        <w:tc>
          <w:tcPr>
            <w:tcW w:type="dxa" w:w="2556"/>
            <w:shd w:fill="17365D"/>
          </w:tcPr>
          <w:p>
            <w:r>
              <w:rPr>
                <w:b/>
                <w:color w:val="FFFFFF"/>
              </w:rPr>
              <w:t>Source or evidence</w:t>
            </w:r>
          </w:p>
        </w:tc>
        <w:tc>
          <w:tcPr>
            <w:tcW w:type="dxa" w:w="2556"/>
            <w:shd w:fill="17365D"/>
          </w:tcPr>
          <w:p>
            <w:r>
              <w:rPr>
                <w:b/>
                <w:color w:val="FFFFFF"/>
              </w:rPr>
              <w:t>Reference</w:t>
            </w:r>
          </w:p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  <w:tr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  <w:tc>
          <w:tcPr>
            <w:tcW w:type="dxa" w:w="2556"/>
            <w:tcMar>
              <w:top w:w="180" w:type="dxa"/>
              <w:start w:w="100" w:type="dxa"/>
              <w:bottom w:w="180" w:type="dxa"/>
              <w:end w:w="100" w:type="dxa"/>
            </w:tcMar>
          </w:tcPr>
          <w:p/>
        </w:tc>
      </w:tr>
    </w:tbl>
    <w:p/>
    <w:p>
      <w:r>
        <w:rPr>
          <w:b/>
          <w:color w:val="000000"/>
          <w:sz w:val="24"/>
        </w:rPr>
        <w:t>Conclusion or requested action</w:t>
      </w:r>
    </w:p>
    <w:p>
      <w:pPr>
        <w:spacing w:after="80"/>
      </w:pPr>
      <w:r>
        <w:t>Summarize only what is supported by the facts above. Identify the decision, correction, or next step requested.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Prepared by signature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Date signed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Reviewer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